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bf318bc84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703e5bd11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87050feba400d" /><Relationship Type="http://schemas.openxmlformats.org/officeDocument/2006/relationships/numbering" Target="/word/numbering.xml" Id="R5956863235ed4fdc" /><Relationship Type="http://schemas.openxmlformats.org/officeDocument/2006/relationships/settings" Target="/word/settings.xml" Id="Rac99b0b695ed4b63" /><Relationship Type="http://schemas.openxmlformats.org/officeDocument/2006/relationships/image" Target="/word/media/a724c0fc-96a2-4cbc-a54f-874b9ce33b58.png" Id="R2a4703e5bd1145ad" /></Relationships>
</file>