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536d2fea1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d8cbcf6d7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Polana-Ostre,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47c584dbc4d9e" /><Relationship Type="http://schemas.openxmlformats.org/officeDocument/2006/relationships/numbering" Target="/word/numbering.xml" Id="Rd0d59d68e88b41ea" /><Relationship Type="http://schemas.openxmlformats.org/officeDocument/2006/relationships/settings" Target="/word/settings.xml" Id="R49c7077909bb4176" /><Relationship Type="http://schemas.openxmlformats.org/officeDocument/2006/relationships/image" Target="/word/media/500aca41-f3f0-4aed-8b99-b8b0eba419a6.png" Id="Rdfad8cbcf6d74c01" /></Relationships>
</file>