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6f4c32afd49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a454d39f2941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Polesie Rowskie,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8bd49acb334af6" /><Relationship Type="http://schemas.openxmlformats.org/officeDocument/2006/relationships/numbering" Target="/word/numbering.xml" Id="Ra2ff307638d440a7" /><Relationship Type="http://schemas.openxmlformats.org/officeDocument/2006/relationships/settings" Target="/word/settings.xml" Id="Rbcd7518ef4e248ff" /><Relationship Type="http://schemas.openxmlformats.org/officeDocument/2006/relationships/image" Target="/word/media/23f85ee1-a94f-432a-aa47-816ff1d456b2.png" Id="Rb3a454d39f294117" /></Relationships>
</file>