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dadc05e3a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afd8775c5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1ba47e25f4b43" /><Relationship Type="http://schemas.openxmlformats.org/officeDocument/2006/relationships/numbering" Target="/word/numbering.xml" Id="Rf02f012c04144ef5" /><Relationship Type="http://schemas.openxmlformats.org/officeDocument/2006/relationships/settings" Target="/word/settings.xml" Id="Rb0605efcfcad48e0" /><Relationship Type="http://schemas.openxmlformats.org/officeDocument/2006/relationships/image" Target="/word/media/d022dbe7-fdbc-4814-a609-26985cf2f6a8.png" Id="Rbd1afd8775c544c0" /></Relationships>
</file>