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61c1c98e444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087bee09c7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Polkow Sagaly,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0beb4432d84234" /><Relationship Type="http://schemas.openxmlformats.org/officeDocument/2006/relationships/numbering" Target="/word/numbering.xml" Id="R51e56546f8634afb" /><Relationship Type="http://schemas.openxmlformats.org/officeDocument/2006/relationships/settings" Target="/word/settings.xml" Id="R15225384d3774ea0" /><Relationship Type="http://schemas.openxmlformats.org/officeDocument/2006/relationships/image" Target="/word/media/23f2bb32-9f8e-4002-b5f0-35ee1ece1f8d.png" Id="R93087bee09c74409" /></Relationships>
</file>