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818d674e5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252c895e7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ee70025a64c0c" /><Relationship Type="http://schemas.openxmlformats.org/officeDocument/2006/relationships/numbering" Target="/word/numbering.xml" Id="R00272556a8b247c0" /><Relationship Type="http://schemas.openxmlformats.org/officeDocument/2006/relationships/settings" Target="/word/settings.xml" Id="Rae222543642a4eef" /><Relationship Type="http://schemas.openxmlformats.org/officeDocument/2006/relationships/image" Target="/word/media/5c59541c-b833-48e6-ac87-5937ad92b2f4.png" Id="Rdd9252c895e748d2" /></Relationships>
</file>