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c27d6455b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8882eaed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Polwiesk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34e15eea742f5" /><Relationship Type="http://schemas.openxmlformats.org/officeDocument/2006/relationships/numbering" Target="/word/numbering.xml" Id="Re5a9859eb5f44afe" /><Relationship Type="http://schemas.openxmlformats.org/officeDocument/2006/relationships/settings" Target="/word/settings.xml" Id="R3061344da32940a0" /><Relationship Type="http://schemas.openxmlformats.org/officeDocument/2006/relationships/image" Target="/word/media/44a842a3-4371-4d6d-9081-1a9fd33ee02b.png" Id="Rd848882eaed64909" /></Relationships>
</file>