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6a6bacd85d4e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35ab692b5c4d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Pomaski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8acdad46514011" /><Relationship Type="http://schemas.openxmlformats.org/officeDocument/2006/relationships/numbering" Target="/word/numbering.xml" Id="R7ed37153251c4ac0" /><Relationship Type="http://schemas.openxmlformats.org/officeDocument/2006/relationships/settings" Target="/word/settings.xml" Id="Rf8561be66e4a4b7c" /><Relationship Type="http://schemas.openxmlformats.org/officeDocument/2006/relationships/image" Target="/word/media/46d407b9-e2fd-4895-a7a5-20185330fe2a.png" Id="R2735ab692b5c4d8c" /></Relationships>
</file>