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33c5a5744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4a2c5db4c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2ad31ee9e4452" /><Relationship Type="http://schemas.openxmlformats.org/officeDocument/2006/relationships/numbering" Target="/word/numbering.xml" Id="R76381829dcfc4edf" /><Relationship Type="http://schemas.openxmlformats.org/officeDocument/2006/relationships/settings" Target="/word/settings.xml" Id="Reb3a215da2c241a4" /><Relationship Type="http://schemas.openxmlformats.org/officeDocument/2006/relationships/image" Target="/word/media/a1dc9a91-f249-4ff8-9bbc-352796928156.png" Id="Rae54a2c5db4c4651" /></Relationships>
</file>