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bd3636f2b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0a3f811c5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f469a07854cc9" /><Relationship Type="http://schemas.openxmlformats.org/officeDocument/2006/relationships/numbering" Target="/word/numbering.xml" Id="R02b14ded42ec4d9e" /><Relationship Type="http://schemas.openxmlformats.org/officeDocument/2006/relationships/settings" Target="/word/settings.xml" Id="R38b746f355fc4f7b" /><Relationship Type="http://schemas.openxmlformats.org/officeDocument/2006/relationships/image" Target="/word/media/be556da2-c919-40dd-a5a2-433cb9cbf22e.png" Id="R5900a3f811c54be6" /></Relationships>
</file>