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18fa8598b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af0ed74e5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fe236e7b74c6b" /><Relationship Type="http://schemas.openxmlformats.org/officeDocument/2006/relationships/numbering" Target="/word/numbering.xml" Id="Raead6de727674e67" /><Relationship Type="http://schemas.openxmlformats.org/officeDocument/2006/relationships/settings" Target="/word/settings.xml" Id="Rc9ce97f5e7174dca" /><Relationship Type="http://schemas.openxmlformats.org/officeDocument/2006/relationships/image" Target="/word/media/b23e6b95-1240-49a5-865b-34920e18265f.png" Id="R7ddaf0ed74e54232" /></Relationships>
</file>