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100d03ded47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8ca22efb048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Poplawce,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7432764e884ff8" /><Relationship Type="http://schemas.openxmlformats.org/officeDocument/2006/relationships/numbering" Target="/word/numbering.xml" Id="R9615d99cd54f471b" /><Relationship Type="http://schemas.openxmlformats.org/officeDocument/2006/relationships/settings" Target="/word/settings.xml" Id="R86f626a744444e15" /><Relationship Type="http://schemas.openxmlformats.org/officeDocument/2006/relationships/image" Target="/word/media/0c8ef3af-781b-4a61-b256-d82938d18379.png" Id="Re4a8ca22efb04832" /></Relationships>
</file>