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351133c8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f3d63753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377cb86f34091" /><Relationship Type="http://schemas.openxmlformats.org/officeDocument/2006/relationships/numbering" Target="/word/numbering.xml" Id="Rdb3060ed65084e3c" /><Relationship Type="http://schemas.openxmlformats.org/officeDocument/2006/relationships/settings" Target="/word/settings.xml" Id="Rd999c1ba4ee74176" /><Relationship Type="http://schemas.openxmlformats.org/officeDocument/2006/relationships/image" Target="/word/media/87dbadbc-1c13-457a-a283-06e2438664a8.png" Id="R6118f3d637534cb6" /></Relationships>
</file>