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833b43806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32e110944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Poreby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ce3f74c1d4225" /><Relationship Type="http://schemas.openxmlformats.org/officeDocument/2006/relationships/numbering" Target="/word/numbering.xml" Id="R4a6c8f0e30954716" /><Relationship Type="http://schemas.openxmlformats.org/officeDocument/2006/relationships/settings" Target="/word/settings.xml" Id="R3c76591a0db34958" /><Relationship Type="http://schemas.openxmlformats.org/officeDocument/2006/relationships/image" Target="/word/media/354c7b4d-1a50-42bb-a2b3-c2f859d6e93e.png" Id="R4d032e1109444628" /></Relationships>
</file>