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f584a097d84a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261eebec5b4c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Poreby Wolskie,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b870ca2f6349c1" /><Relationship Type="http://schemas.openxmlformats.org/officeDocument/2006/relationships/numbering" Target="/word/numbering.xml" Id="R5df0ee7d178c4eda" /><Relationship Type="http://schemas.openxmlformats.org/officeDocument/2006/relationships/settings" Target="/word/settings.xml" Id="R2d426ee0b4c24e4a" /><Relationship Type="http://schemas.openxmlformats.org/officeDocument/2006/relationships/image" Target="/word/media/759b4772-1027-4188-a3ef-975d5e3d3cde.png" Id="R7a261eebec5b4cd7" /></Relationships>
</file>