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855a63d63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1b9e8f324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Poryte,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1d87595084375" /><Relationship Type="http://schemas.openxmlformats.org/officeDocument/2006/relationships/numbering" Target="/word/numbering.xml" Id="Rc028dcca562b436a" /><Relationship Type="http://schemas.openxmlformats.org/officeDocument/2006/relationships/settings" Target="/word/settings.xml" Id="R84fda1f644684685" /><Relationship Type="http://schemas.openxmlformats.org/officeDocument/2006/relationships/image" Target="/word/media/12b76282-3669-45c6-afc2-bc27e33377f3.png" Id="Rb851b9e8f3244dcf" /></Relationships>
</file>