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15d46c1094a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747d1bdc6d41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Porzecze,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32955b59cd45d1" /><Relationship Type="http://schemas.openxmlformats.org/officeDocument/2006/relationships/numbering" Target="/word/numbering.xml" Id="Re5d1d98fa0904bef" /><Relationship Type="http://schemas.openxmlformats.org/officeDocument/2006/relationships/settings" Target="/word/settings.xml" Id="R40d7c5249ea7494c" /><Relationship Type="http://schemas.openxmlformats.org/officeDocument/2006/relationships/image" Target="/word/media/00b8bcb8-5a3a-43f6-88be-e3f28138df98.png" Id="Rac747d1bdc6d41cf" /></Relationships>
</file>