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6a53dc574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d8c937c89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Olchowska,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596ad8ca84095" /><Relationship Type="http://schemas.openxmlformats.org/officeDocument/2006/relationships/numbering" Target="/word/numbering.xml" Id="R1ed70fa7bce54495" /><Relationship Type="http://schemas.openxmlformats.org/officeDocument/2006/relationships/settings" Target="/word/settings.xml" Id="R425622bd07224995" /><Relationship Type="http://schemas.openxmlformats.org/officeDocument/2006/relationships/image" Target="/word/media/a92ec2ca-2b14-4633-b41a-0668af2cfa82.png" Id="R0e0d8c937c8946a4" /></Relationships>
</file>