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b277665d0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d3d3d61dc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5920d6b4c45db" /><Relationship Type="http://schemas.openxmlformats.org/officeDocument/2006/relationships/numbering" Target="/word/numbering.xml" Id="R75bb4826daed4649" /><Relationship Type="http://schemas.openxmlformats.org/officeDocument/2006/relationships/settings" Target="/word/settings.xml" Id="Re6199bb4eb454476" /><Relationship Type="http://schemas.openxmlformats.org/officeDocument/2006/relationships/image" Target="/word/media/dda99919-3309-43ff-8fde-f5d77c8866bc.png" Id="R87bd3d3d61dc4a03" /></Relationships>
</file>