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5e2e90fff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b15cb8aae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c11287b5446ec" /><Relationship Type="http://schemas.openxmlformats.org/officeDocument/2006/relationships/numbering" Target="/word/numbering.xml" Id="R7057a299c5354714" /><Relationship Type="http://schemas.openxmlformats.org/officeDocument/2006/relationships/settings" Target="/word/settings.xml" Id="Rbfeb664dae65482d" /><Relationship Type="http://schemas.openxmlformats.org/officeDocument/2006/relationships/image" Target="/word/media/344fc2fc-7e13-4cc2-a4c3-87bb1e0f967f.png" Id="R031b15cb8aae4a13" /></Relationships>
</file>