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7646e7a93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231c9ecc2e4c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Potoczek,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a2ba0326784657" /><Relationship Type="http://schemas.openxmlformats.org/officeDocument/2006/relationships/numbering" Target="/word/numbering.xml" Id="R7e3a111fabec4b57" /><Relationship Type="http://schemas.openxmlformats.org/officeDocument/2006/relationships/settings" Target="/word/settings.xml" Id="Rbb3f6a99a4ff4715" /><Relationship Type="http://schemas.openxmlformats.org/officeDocument/2006/relationships/image" Target="/word/media/7cd93cb3-c78a-4ddc-98d0-e49014cd27fe.png" Id="Rd8231c9ecc2e4cdf" /></Relationships>
</file>