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934a81ae0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c1b6c09ab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b3376fdc340da" /><Relationship Type="http://schemas.openxmlformats.org/officeDocument/2006/relationships/numbering" Target="/word/numbering.xml" Id="R529a3d605454421e" /><Relationship Type="http://schemas.openxmlformats.org/officeDocument/2006/relationships/settings" Target="/word/settings.xml" Id="R552b9fb19c0b48f0" /><Relationship Type="http://schemas.openxmlformats.org/officeDocument/2006/relationships/image" Target="/word/media/cdf2de3c-525f-4718-a9db-362a3ea0cbe4.png" Id="R21dc1b6c09ab4052" /></Relationships>
</file>