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282583fa0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7ddb0d6d0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9f4a4e904cf8" /><Relationship Type="http://schemas.openxmlformats.org/officeDocument/2006/relationships/numbering" Target="/word/numbering.xml" Id="R74157f58c2704c65" /><Relationship Type="http://schemas.openxmlformats.org/officeDocument/2006/relationships/settings" Target="/word/settings.xml" Id="R69b590f099224288" /><Relationship Type="http://schemas.openxmlformats.org/officeDocument/2006/relationships/image" Target="/word/media/d7952552-9d28-4dc1-baa9-6fa0adbe55a3.png" Id="Rc057ddb0d6d04f04" /></Relationships>
</file>