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7eddc95e94e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3f0837d52741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Powalkowice,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73a8bd56c241a2" /><Relationship Type="http://schemas.openxmlformats.org/officeDocument/2006/relationships/numbering" Target="/word/numbering.xml" Id="R86a6be2822984013" /><Relationship Type="http://schemas.openxmlformats.org/officeDocument/2006/relationships/settings" Target="/word/settings.xml" Id="R071fd699b214456a" /><Relationship Type="http://schemas.openxmlformats.org/officeDocument/2006/relationships/image" Target="/word/media/56da0663-a7e5-41f0-b18a-081a0fa9f52d.png" Id="Re73f0837d527411d" /></Relationships>
</file>