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390d4d3c1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48cead3d8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a4b64d9f74a75" /><Relationship Type="http://schemas.openxmlformats.org/officeDocument/2006/relationships/numbering" Target="/word/numbering.xml" Id="Rb73d3fd7495042e4" /><Relationship Type="http://schemas.openxmlformats.org/officeDocument/2006/relationships/settings" Target="/word/settings.xml" Id="R9cae4ce1171847ee" /><Relationship Type="http://schemas.openxmlformats.org/officeDocument/2006/relationships/image" Target="/word/media/77fb8850-a4a9-4d3a-9bbe-a79e2249af02.png" Id="R9d248cead3d84ca9" /></Relationships>
</file>