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b141b56c9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9db8fd9f8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1ef4b49de4450" /><Relationship Type="http://schemas.openxmlformats.org/officeDocument/2006/relationships/numbering" Target="/word/numbering.xml" Id="Rb2bc8177bcaf4f79" /><Relationship Type="http://schemas.openxmlformats.org/officeDocument/2006/relationships/settings" Target="/word/settings.xml" Id="R40c1bd7effe34cc1" /><Relationship Type="http://schemas.openxmlformats.org/officeDocument/2006/relationships/image" Target="/word/media/3ea9a1a6-c7e1-493e-b697-b5895533adcd.png" Id="Rfa89db8fd9f8456d" /></Relationships>
</file>