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48e3a1589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498e15691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Pozrzadlo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42c76363e4e95" /><Relationship Type="http://schemas.openxmlformats.org/officeDocument/2006/relationships/numbering" Target="/word/numbering.xml" Id="R75817577e8734e70" /><Relationship Type="http://schemas.openxmlformats.org/officeDocument/2006/relationships/settings" Target="/word/settings.xml" Id="R2ccd166f477647ea" /><Relationship Type="http://schemas.openxmlformats.org/officeDocument/2006/relationships/image" Target="/word/media/4bd2cf07-a25d-49aa-b0ae-250494102009.png" Id="R0df498e15691450a" /></Relationships>
</file>