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7595df23d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c23949c52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Prakwice,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1e8ffb67242e8" /><Relationship Type="http://schemas.openxmlformats.org/officeDocument/2006/relationships/numbering" Target="/word/numbering.xml" Id="R87d09ed8c57f4a0d" /><Relationship Type="http://schemas.openxmlformats.org/officeDocument/2006/relationships/settings" Target="/word/settings.xml" Id="Rc558dbbf0b844fc3" /><Relationship Type="http://schemas.openxmlformats.org/officeDocument/2006/relationships/image" Target="/word/media/9e98e59a-1cee-4d6b-a8c3-b802f24d6d62.png" Id="R24fc23949c524ede" /></Relationships>
</file>