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2c3243e1e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c7e0c69e5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47c2b65114e9b" /><Relationship Type="http://schemas.openxmlformats.org/officeDocument/2006/relationships/numbering" Target="/word/numbering.xml" Id="R24ed6da4b3ea4475" /><Relationship Type="http://schemas.openxmlformats.org/officeDocument/2006/relationships/settings" Target="/word/settings.xml" Id="R240ec214beaf4eb8" /><Relationship Type="http://schemas.openxmlformats.org/officeDocument/2006/relationships/image" Target="/word/media/574173df-5cdf-447d-b23b-6a8b93b135cc.png" Id="R04dc7e0c69e54e96" /></Relationships>
</file>