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64fd276da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82101f71b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0fb8670c44d16" /><Relationship Type="http://schemas.openxmlformats.org/officeDocument/2006/relationships/numbering" Target="/word/numbering.xml" Id="Rd8e42951b87b42a4" /><Relationship Type="http://schemas.openxmlformats.org/officeDocument/2006/relationships/settings" Target="/word/settings.xml" Id="R5394b13e41474a3f" /><Relationship Type="http://schemas.openxmlformats.org/officeDocument/2006/relationships/image" Target="/word/media/efabaf8a-a937-473b-9294-fd19c8128460.png" Id="R01a82101f71b4dce" /></Relationships>
</file>