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17dceb37f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b046d8df5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Pruchensko,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1c0a5c32e4327" /><Relationship Type="http://schemas.openxmlformats.org/officeDocument/2006/relationships/numbering" Target="/word/numbering.xml" Id="R26bc36732b814c86" /><Relationship Type="http://schemas.openxmlformats.org/officeDocument/2006/relationships/settings" Target="/word/settings.xml" Id="Radc883895a574a45" /><Relationship Type="http://schemas.openxmlformats.org/officeDocument/2006/relationships/image" Target="/word/media/a22eab05-29ee-46ad-bda6-89e090d70808.png" Id="R8c4b046d8df5462e" /></Relationships>
</file>