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1c4a4e478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30d227359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b46c8f66845e7" /><Relationship Type="http://schemas.openxmlformats.org/officeDocument/2006/relationships/numbering" Target="/word/numbering.xml" Id="Rb7b31e5e20694867" /><Relationship Type="http://schemas.openxmlformats.org/officeDocument/2006/relationships/settings" Target="/word/settings.xml" Id="R022fb19c542e43cf" /><Relationship Type="http://schemas.openxmlformats.org/officeDocument/2006/relationships/image" Target="/word/media/da5dee0a-8b9c-4281-b6e4-542a1e129246.png" Id="Rfe430d22735940a7" /></Relationships>
</file>