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027370eccd4e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58f0eb46944f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Prusicko,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d163a67cf6417a" /><Relationship Type="http://schemas.openxmlformats.org/officeDocument/2006/relationships/numbering" Target="/word/numbering.xml" Id="Rfe7ffc647ea3452f" /><Relationship Type="http://schemas.openxmlformats.org/officeDocument/2006/relationships/settings" Target="/word/settings.xml" Id="R109facf3d3e241c3" /><Relationship Type="http://schemas.openxmlformats.org/officeDocument/2006/relationships/image" Target="/word/media/ad168cf1-7a44-46d1-89a6-0a1dd634d707.png" Id="Ra458f0eb46944ff0" /></Relationships>
</file>