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6c1c562d9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4c52e75bf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f48d082ae4bf9" /><Relationship Type="http://schemas.openxmlformats.org/officeDocument/2006/relationships/numbering" Target="/word/numbering.xml" Id="Rf308717df2fe4e0a" /><Relationship Type="http://schemas.openxmlformats.org/officeDocument/2006/relationships/settings" Target="/word/settings.xml" Id="Rba205b6d19e54752" /><Relationship Type="http://schemas.openxmlformats.org/officeDocument/2006/relationships/image" Target="/word/media/6f05d33e-7594-4349-8d11-01e7ce3eb5a7.png" Id="R29b4c52e75bf408b" /></Relationships>
</file>