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aec64df40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701cf167d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Pruszewiec,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0f03c654349bd" /><Relationship Type="http://schemas.openxmlformats.org/officeDocument/2006/relationships/numbering" Target="/word/numbering.xml" Id="R83bfdc8198d3401d" /><Relationship Type="http://schemas.openxmlformats.org/officeDocument/2006/relationships/settings" Target="/word/settings.xml" Id="R39d31f7198bf4d62" /><Relationship Type="http://schemas.openxmlformats.org/officeDocument/2006/relationships/image" Target="/word/media/791ff79c-2a93-41ee-a3cc-3901066829a2.png" Id="R151701cf167d480e" /></Relationships>
</file>