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b33636f6f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ad6077a76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5943680c64e72" /><Relationship Type="http://schemas.openxmlformats.org/officeDocument/2006/relationships/numbering" Target="/word/numbering.xml" Id="R54cd9f2a055c4cbe" /><Relationship Type="http://schemas.openxmlformats.org/officeDocument/2006/relationships/settings" Target="/word/settings.xml" Id="R950db86275ce44cb" /><Relationship Type="http://schemas.openxmlformats.org/officeDocument/2006/relationships/image" Target="/word/media/fc69e730-e76a-4987-899c-3957da795767.png" Id="R699ad6077a7645a4" /></Relationships>
</file>