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2a65e43da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5db7aeeb8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ad08efd1248d6" /><Relationship Type="http://schemas.openxmlformats.org/officeDocument/2006/relationships/numbering" Target="/word/numbering.xml" Id="R6ee1bbd6f3d84d41" /><Relationship Type="http://schemas.openxmlformats.org/officeDocument/2006/relationships/settings" Target="/word/settings.xml" Id="Rce897da72da74e6e" /><Relationship Type="http://schemas.openxmlformats.org/officeDocument/2006/relationships/image" Target="/word/media/e5a0e92f-3e20-4f97-9c8d-caf867578b48.png" Id="Ra1c5db7aeeb84117" /></Relationships>
</file>