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66cb51cf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96aee1a11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Przepalkowo,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5736472644b0" /><Relationship Type="http://schemas.openxmlformats.org/officeDocument/2006/relationships/numbering" Target="/word/numbering.xml" Id="R2f8d2ed143dc4313" /><Relationship Type="http://schemas.openxmlformats.org/officeDocument/2006/relationships/settings" Target="/word/settings.xml" Id="R0e9c001e2fd54c8f" /><Relationship Type="http://schemas.openxmlformats.org/officeDocument/2006/relationships/image" Target="/word/media/ff2245a8-3531-4dc6-a0f8-f5fca2bd5fd1.png" Id="R7c796aee1a11474f" /></Relationships>
</file>