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a11ceb667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617626323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5636e88264319" /><Relationship Type="http://schemas.openxmlformats.org/officeDocument/2006/relationships/numbering" Target="/word/numbering.xml" Id="Rc739cf00bc984322" /><Relationship Type="http://schemas.openxmlformats.org/officeDocument/2006/relationships/settings" Target="/word/settings.xml" Id="R9b8bb4b21f544468" /><Relationship Type="http://schemas.openxmlformats.org/officeDocument/2006/relationships/image" Target="/word/media/872268b7-fe76-40a0-a56f-fea615bfbf5b.png" Id="R2026176263234a73" /></Relationships>
</file>