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7582a8a52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d14dee19c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Przetoczyno,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3dea056304bfc" /><Relationship Type="http://schemas.openxmlformats.org/officeDocument/2006/relationships/numbering" Target="/word/numbering.xml" Id="Rfd6dba8982a646f7" /><Relationship Type="http://schemas.openxmlformats.org/officeDocument/2006/relationships/settings" Target="/word/settings.xml" Id="R59a52d123edd4fa3" /><Relationship Type="http://schemas.openxmlformats.org/officeDocument/2006/relationships/image" Target="/word/media/ba3d0c6a-3ebc-4ff5-bccf-a4614705fc66.png" Id="Ra46d14dee19c46b8" /></Relationships>
</file>