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96efb8932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f3f662a1a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Przetycz,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a3d2b5b9a4b31" /><Relationship Type="http://schemas.openxmlformats.org/officeDocument/2006/relationships/numbering" Target="/word/numbering.xml" Id="R69ef6b0e4b0c469e" /><Relationship Type="http://schemas.openxmlformats.org/officeDocument/2006/relationships/settings" Target="/word/settings.xml" Id="Rc5d22d7444664e79" /><Relationship Type="http://schemas.openxmlformats.org/officeDocument/2006/relationships/image" Target="/word/media/447e933c-0e8d-4eb1-93a9-1383fb3a5c6b.png" Id="R77bf3f662a1a44fd" /></Relationships>
</file>