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d640e5b2f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125286c65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Przezdziecko Drogoszewo,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65fbb8ba24a8b" /><Relationship Type="http://schemas.openxmlformats.org/officeDocument/2006/relationships/numbering" Target="/word/numbering.xml" Id="Ra5357fa30f594bfe" /><Relationship Type="http://schemas.openxmlformats.org/officeDocument/2006/relationships/settings" Target="/word/settings.xml" Id="R657372aa1eb94d94" /><Relationship Type="http://schemas.openxmlformats.org/officeDocument/2006/relationships/image" Target="/word/media/231626d9-9bbf-4990-8ec7-bd32c9ccd163.png" Id="Rf54125286c654e1c" /></Relationships>
</file>