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61da1d53a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e150311ea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8b7ee0d04a43" /><Relationship Type="http://schemas.openxmlformats.org/officeDocument/2006/relationships/numbering" Target="/word/numbering.xml" Id="R5ee809d18e0348ca" /><Relationship Type="http://schemas.openxmlformats.org/officeDocument/2006/relationships/settings" Target="/word/settings.xml" Id="Rde6ce764e10d476b" /><Relationship Type="http://schemas.openxmlformats.org/officeDocument/2006/relationships/image" Target="/word/media/3a6cee2b-70e9-4ca3-b28a-40c38baa8d84.png" Id="R666e150311ea4ff3" /></Relationships>
</file>