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25a06d3d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02e1bb39e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19467f6e34975" /><Relationship Type="http://schemas.openxmlformats.org/officeDocument/2006/relationships/numbering" Target="/word/numbering.xml" Id="Ra9f62b87ad1b488c" /><Relationship Type="http://schemas.openxmlformats.org/officeDocument/2006/relationships/settings" Target="/word/settings.xml" Id="R37de9fbcc0004cee" /><Relationship Type="http://schemas.openxmlformats.org/officeDocument/2006/relationships/image" Target="/word/media/ce8766a9-10de-42c8-8e98-c09c3353a30e.png" Id="Ra3a02e1bb39e4390" /></Relationships>
</file>