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238ac5bff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258531e62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Przydarlow,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d128fd2de49dd" /><Relationship Type="http://schemas.openxmlformats.org/officeDocument/2006/relationships/numbering" Target="/word/numbering.xml" Id="Re803f67a24b94a29" /><Relationship Type="http://schemas.openxmlformats.org/officeDocument/2006/relationships/settings" Target="/word/settings.xml" Id="R7e223040a45e41e8" /><Relationship Type="http://schemas.openxmlformats.org/officeDocument/2006/relationships/image" Target="/word/media/4cebce45-5e38-4c86-9342-842cbcd445c2.png" Id="R86a258531e624159" /></Relationships>
</file>