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800caf230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7d1936a72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Przydworcowe,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7c6598e94fa5" /><Relationship Type="http://schemas.openxmlformats.org/officeDocument/2006/relationships/numbering" Target="/word/numbering.xml" Id="R29645aa106344742" /><Relationship Type="http://schemas.openxmlformats.org/officeDocument/2006/relationships/settings" Target="/word/settings.xml" Id="R792e0d481f634eb6" /><Relationship Type="http://schemas.openxmlformats.org/officeDocument/2006/relationships/image" Target="/word/media/1eaafa1c-ce2a-43ab-a973-c56bdcef04c4.png" Id="R4057d1936a7241ac" /></Relationships>
</file>