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26caa022b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ab2e524bc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Przyjezierze,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ddfe43c9b49d1" /><Relationship Type="http://schemas.openxmlformats.org/officeDocument/2006/relationships/numbering" Target="/word/numbering.xml" Id="R20311cb166204d25" /><Relationship Type="http://schemas.openxmlformats.org/officeDocument/2006/relationships/settings" Target="/word/settings.xml" Id="Ref144ff83c044a1a" /><Relationship Type="http://schemas.openxmlformats.org/officeDocument/2006/relationships/image" Target="/word/media/e41ce54e-dcf7-4b1f-a702-dfafb47622d5.png" Id="Rcbeab2e524bc4960" /></Relationships>
</file>