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ba51d320e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49d37d9f8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bc8dd41224f01" /><Relationship Type="http://schemas.openxmlformats.org/officeDocument/2006/relationships/numbering" Target="/word/numbering.xml" Id="R593912c5f6164ce5" /><Relationship Type="http://schemas.openxmlformats.org/officeDocument/2006/relationships/settings" Target="/word/settings.xml" Id="Rf04e1506e30748d8" /><Relationship Type="http://schemas.openxmlformats.org/officeDocument/2006/relationships/image" Target="/word/media/c78bc8a3-80a7-4a58-87b8-b41b90db052e.png" Id="R6c949d37d9f844df" /></Relationships>
</file>