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1230c47d0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6f98efb7c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465f73d00407e" /><Relationship Type="http://schemas.openxmlformats.org/officeDocument/2006/relationships/numbering" Target="/word/numbering.xml" Id="R9bcc52445ca7408e" /><Relationship Type="http://schemas.openxmlformats.org/officeDocument/2006/relationships/settings" Target="/word/settings.xml" Id="R415b091839274ae8" /><Relationship Type="http://schemas.openxmlformats.org/officeDocument/2006/relationships/image" Target="/word/media/d14eeacf-926a-415f-bf76-4d8ac74d8c9c.png" Id="Rad96f98efb7c49cb" /></Relationships>
</file>