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e8f05b32f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5ed4ef1d6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5130eed0b4988" /><Relationship Type="http://schemas.openxmlformats.org/officeDocument/2006/relationships/numbering" Target="/word/numbering.xml" Id="R34caf90f622d4aab" /><Relationship Type="http://schemas.openxmlformats.org/officeDocument/2006/relationships/settings" Target="/word/settings.xml" Id="Rb3c4f28912ce4e43" /><Relationship Type="http://schemas.openxmlformats.org/officeDocument/2006/relationships/image" Target="/word/media/e1614eff-67da-48e4-a88e-c2506dedf023.png" Id="Rb7f5ed4ef1d64005" /></Relationships>
</file>